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F3" w:rsidRDefault="005822DD">
      <w:r>
        <w:t>Public Notice</w:t>
      </w:r>
    </w:p>
    <w:p w:rsidR="00015C82" w:rsidRDefault="00015C82"/>
    <w:p w:rsidR="00015C82" w:rsidRDefault="00015C82"/>
    <w:p w:rsidR="005822DD" w:rsidRPr="00015C82" w:rsidRDefault="00015C82" w:rsidP="00015C82">
      <w:pPr>
        <w:jc w:val="center"/>
        <w:rPr>
          <w:b/>
        </w:rPr>
      </w:pPr>
      <w:r>
        <w:rPr>
          <w:b/>
        </w:rPr>
        <w:t xml:space="preserve">New short-term Employment Contract: </w:t>
      </w:r>
      <w:proofErr w:type="spellStart"/>
      <w:r w:rsidR="005822DD" w:rsidRPr="00015C82">
        <w:rPr>
          <w:b/>
        </w:rPr>
        <w:t>STePNZ</w:t>
      </w:r>
      <w:proofErr w:type="spellEnd"/>
    </w:p>
    <w:p w:rsidR="005822DD" w:rsidRPr="00015C82" w:rsidRDefault="005822DD" w:rsidP="00015C82">
      <w:pPr>
        <w:jc w:val="both"/>
        <w:rPr>
          <w:rFonts w:eastAsia="Times New Roman" w:cstheme="minorHAnsi"/>
          <w:lang w:eastAsia="en-NZ"/>
        </w:rPr>
      </w:pPr>
      <w:r>
        <w:t>Notice is hereby given that the Cabinet has approved the adoption of a new type of permit “</w:t>
      </w:r>
      <w:proofErr w:type="spellStart"/>
      <w:r>
        <w:t>STePNZ</w:t>
      </w:r>
      <w:proofErr w:type="spellEnd"/>
      <w:r>
        <w:t>”, allowing New Zealand Passport Holders to enter the Cook Islands on</w:t>
      </w:r>
      <w:r w:rsidR="00727749">
        <w:t xml:space="preserve"> a </w:t>
      </w:r>
      <w:r>
        <w:t>six months</w:t>
      </w:r>
      <w:r w:rsidR="00727749">
        <w:t xml:space="preserve"> employment contract</w:t>
      </w:r>
      <w:r>
        <w:t>, to address labour sho</w:t>
      </w:r>
      <w:r w:rsidR="00015C82">
        <w:t xml:space="preserve">rtage. </w:t>
      </w:r>
      <w:r>
        <w:t>The policy document</w:t>
      </w:r>
      <w:r w:rsidR="001D5EC7">
        <w:t xml:space="preserve"> and its </w:t>
      </w:r>
      <w:r>
        <w:t xml:space="preserve">operational procedure are available on the Ministry of Internal Affairs website: </w:t>
      </w:r>
      <w:hyperlink r:id="rId5" w:history="1">
        <w:r w:rsidR="00015C82" w:rsidRPr="00015C82">
          <w:rPr>
            <w:rStyle w:val="Hyperlink"/>
            <w:rFonts w:eastAsia="Times New Roman" w:cstheme="minorHAnsi"/>
            <w:lang w:eastAsia="en-NZ"/>
          </w:rPr>
          <w:t>http://www.intaff.gov.ck</w:t>
        </w:r>
      </w:hyperlink>
      <w:r w:rsidR="00015C82" w:rsidRPr="00015C82">
        <w:rPr>
          <w:rFonts w:eastAsia="Times New Roman" w:cstheme="minorHAnsi"/>
          <w:color w:val="808080"/>
          <w:lang w:eastAsia="en-NZ"/>
        </w:rPr>
        <w:t>.</w:t>
      </w:r>
      <w:r w:rsidR="00015C82">
        <w:rPr>
          <w:rFonts w:ascii="Arial" w:eastAsia="Times New Roman" w:hAnsi="Arial" w:cs="Arial"/>
          <w:color w:val="808080"/>
          <w:sz w:val="15"/>
          <w:szCs w:val="15"/>
          <w:lang w:eastAsia="en-NZ"/>
        </w:rPr>
        <w:t xml:space="preserve"> </w:t>
      </w:r>
      <w:r w:rsidR="00015C82">
        <w:rPr>
          <w:rFonts w:eastAsia="Times New Roman" w:cstheme="minorHAnsi"/>
          <w:lang w:eastAsia="en-NZ"/>
        </w:rPr>
        <w:t xml:space="preserve"> Public feedback c</w:t>
      </w:r>
      <w:r w:rsidR="00FF47E2">
        <w:rPr>
          <w:rFonts w:eastAsia="Times New Roman" w:cstheme="minorHAnsi"/>
          <w:lang w:eastAsia="en-NZ"/>
        </w:rPr>
        <w:t>an be submitted as from today 13</w:t>
      </w:r>
      <w:r w:rsidR="00015C82">
        <w:rPr>
          <w:rFonts w:eastAsia="Times New Roman" w:cstheme="minorHAnsi"/>
          <w:lang w:eastAsia="en-NZ"/>
        </w:rPr>
        <w:t xml:space="preserve"> October 2016 until closing </w:t>
      </w:r>
      <w:r w:rsidR="00FF47E2">
        <w:rPr>
          <w:rFonts w:eastAsia="Times New Roman" w:cstheme="minorHAnsi"/>
          <w:lang w:eastAsia="en-NZ"/>
        </w:rPr>
        <w:t>business time</w:t>
      </w:r>
      <w:bookmarkStart w:id="0" w:name="_GoBack"/>
      <w:bookmarkEnd w:id="0"/>
      <w:r w:rsidR="00FF47E2">
        <w:rPr>
          <w:rFonts w:eastAsia="Times New Roman" w:cstheme="minorHAnsi"/>
          <w:lang w:eastAsia="en-NZ"/>
        </w:rPr>
        <w:t xml:space="preserve"> </w:t>
      </w:r>
      <w:r w:rsidR="00015C82">
        <w:rPr>
          <w:rFonts w:eastAsia="Times New Roman" w:cstheme="minorHAnsi"/>
          <w:lang w:eastAsia="en-NZ"/>
        </w:rPr>
        <w:t>on the 26 October 2016 to the Ministry of Internal Affairs, Labour and Consumer Division. The “</w:t>
      </w:r>
      <w:proofErr w:type="spellStart"/>
      <w:r w:rsidR="00015C82">
        <w:rPr>
          <w:rFonts w:eastAsia="Times New Roman" w:cstheme="minorHAnsi"/>
          <w:lang w:eastAsia="en-NZ"/>
        </w:rPr>
        <w:t>STePNZ</w:t>
      </w:r>
      <w:proofErr w:type="spellEnd"/>
      <w:r w:rsidR="00015C82">
        <w:rPr>
          <w:rFonts w:eastAsia="Times New Roman" w:cstheme="minorHAnsi"/>
          <w:lang w:eastAsia="en-NZ"/>
        </w:rPr>
        <w:t xml:space="preserve">” is intended to commence on the 1 November 2016. </w:t>
      </w:r>
    </w:p>
    <w:p w:rsidR="005822DD" w:rsidRDefault="005822DD"/>
    <w:p w:rsidR="00E41A74" w:rsidRDefault="00E41A74"/>
    <w:p w:rsidR="00E41A74" w:rsidRPr="00FF47E2" w:rsidRDefault="00E41A74" w:rsidP="00FF47E2">
      <w:pPr>
        <w:pStyle w:val="ListParagraph"/>
        <w:ind w:firstLine="0"/>
        <w:rPr>
          <w:highlight w:val="yellow"/>
        </w:rPr>
      </w:pPr>
      <w:r w:rsidRPr="00FF47E2">
        <w:rPr>
          <w:highlight w:val="yellow"/>
        </w:rPr>
        <w:t>To be submitt</w:t>
      </w:r>
      <w:r w:rsidR="00FF47E2" w:rsidRPr="00FF47E2">
        <w:rPr>
          <w:highlight w:val="yellow"/>
        </w:rPr>
        <w:t>ed to CIN for printing on the 13, 15, 19, 22, 24 October 2016.</w:t>
      </w:r>
      <w:r w:rsidRPr="00FF47E2">
        <w:rPr>
          <w:highlight w:val="yellow"/>
        </w:rPr>
        <w:t xml:space="preserve"> </w:t>
      </w:r>
    </w:p>
    <w:sectPr w:rsidR="00E41A74" w:rsidRPr="00FF4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0AEE"/>
    <w:multiLevelType w:val="hybridMultilevel"/>
    <w:tmpl w:val="68E4926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3061"/>
    <w:multiLevelType w:val="hybridMultilevel"/>
    <w:tmpl w:val="58E81ED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DD"/>
    <w:rsid w:val="00015C82"/>
    <w:rsid w:val="001D5EC7"/>
    <w:rsid w:val="004B07F3"/>
    <w:rsid w:val="005822DD"/>
    <w:rsid w:val="00727749"/>
    <w:rsid w:val="00E41A74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A25AF-CF42-4325-A9C9-D9D270B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2DD"/>
    <w:pPr>
      <w:spacing w:after="0" w:line="240" w:lineRule="auto"/>
      <w:ind w:left="720" w:hanging="357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C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aff.gov.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 Thondoo</dc:creator>
  <cp:keywords/>
  <dc:description/>
  <cp:lastModifiedBy>Sandrina Thondoo</cp:lastModifiedBy>
  <cp:revision>7</cp:revision>
  <dcterms:created xsi:type="dcterms:W3CDTF">2016-10-06T21:12:00Z</dcterms:created>
  <dcterms:modified xsi:type="dcterms:W3CDTF">2016-10-06T21:37:00Z</dcterms:modified>
</cp:coreProperties>
</file>